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22B" w:rsidRPr="00FE1F7D" w:rsidRDefault="0072722B" w:rsidP="007272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E1F7D">
        <w:rPr>
          <w:rFonts w:ascii="Times New Roman" w:hAnsi="Times New Roman" w:cs="Times New Roman"/>
          <w:sz w:val="24"/>
          <w:szCs w:val="24"/>
        </w:rPr>
        <w:t>Приложение 1</w:t>
      </w:r>
      <w:r w:rsidR="00F852E4" w:rsidRPr="00FE1F7D">
        <w:rPr>
          <w:rFonts w:ascii="Times New Roman" w:hAnsi="Times New Roman" w:cs="Times New Roman"/>
          <w:sz w:val="24"/>
          <w:szCs w:val="24"/>
        </w:rPr>
        <w:t>2</w:t>
      </w:r>
    </w:p>
    <w:p w:rsidR="0072722B" w:rsidRPr="00FE1F7D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1F7D">
        <w:rPr>
          <w:rFonts w:ascii="Times New Roman" w:hAnsi="Times New Roman" w:cs="Times New Roman"/>
          <w:sz w:val="24"/>
          <w:szCs w:val="24"/>
        </w:rPr>
        <w:t>к Порядку</w:t>
      </w:r>
    </w:p>
    <w:p w:rsidR="0072722B" w:rsidRPr="00FE1F7D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1F7D">
        <w:rPr>
          <w:rFonts w:ascii="Times New Roman" w:hAnsi="Times New Roman" w:cs="Times New Roman"/>
          <w:sz w:val="24"/>
          <w:szCs w:val="24"/>
        </w:rPr>
        <w:t>планирования бюджетных</w:t>
      </w:r>
    </w:p>
    <w:p w:rsidR="0072722B" w:rsidRPr="00FE1F7D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1F7D">
        <w:rPr>
          <w:rFonts w:ascii="Times New Roman" w:hAnsi="Times New Roman" w:cs="Times New Roman"/>
          <w:sz w:val="24"/>
          <w:szCs w:val="24"/>
        </w:rPr>
        <w:t>ассигнований бюджета</w:t>
      </w:r>
    </w:p>
    <w:p w:rsidR="0072722B" w:rsidRPr="00FE1F7D" w:rsidRDefault="009471C4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1F7D">
        <w:rPr>
          <w:rFonts w:ascii="Times New Roman" w:hAnsi="Times New Roman" w:cs="Times New Roman"/>
          <w:sz w:val="24"/>
          <w:szCs w:val="24"/>
        </w:rPr>
        <w:t xml:space="preserve">Сортавальского муниципального </w:t>
      </w:r>
      <w:r w:rsidR="00EE40D2">
        <w:rPr>
          <w:rFonts w:ascii="Times New Roman" w:hAnsi="Times New Roman" w:cs="Times New Roman"/>
          <w:sz w:val="24"/>
          <w:szCs w:val="24"/>
        </w:rPr>
        <w:t>округа</w:t>
      </w:r>
    </w:p>
    <w:p w:rsidR="0072722B" w:rsidRPr="00FE1F7D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1F7D">
        <w:rPr>
          <w:rFonts w:ascii="Times New Roman" w:hAnsi="Times New Roman" w:cs="Times New Roman"/>
          <w:sz w:val="24"/>
          <w:szCs w:val="24"/>
        </w:rPr>
        <w:t>на очередной финансовый год</w:t>
      </w:r>
    </w:p>
    <w:p w:rsidR="0072722B" w:rsidRPr="00FE1F7D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1F7D">
        <w:rPr>
          <w:rFonts w:ascii="Times New Roman" w:hAnsi="Times New Roman" w:cs="Times New Roman"/>
          <w:sz w:val="24"/>
          <w:szCs w:val="24"/>
        </w:rPr>
        <w:t>и на плановый период</w:t>
      </w:r>
    </w:p>
    <w:p w:rsidR="001A563B" w:rsidRPr="00FE1F7D" w:rsidRDefault="0072722B" w:rsidP="00554EB5">
      <w:pPr>
        <w:pStyle w:val="1"/>
        <w:autoSpaceDE w:val="0"/>
        <w:autoSpaceDN w:val="0"/>
        <w:adjustRightInd w:val="0"/>
        <w:spacing w:before="0"/>
        <w:jc w:val="center"/>
        <w:rPr>
          <w:rFonts w:eastAsiaTheme="minorHAnsi"/>
          <w:bCs w:val="0"/>
          <w:sz w:val="28"/>
          <w:szCs w:val="28"/>
        </w:rPr>
      </w:pPr>
      <w:bookmarkStart w:id="0" w:name="Par14918"/>
      <w:bookmarkEnd w:id="0"/>
      <w:r w:rsidRPr="00FE1F7D">
        <w:rPr>
          <w:rFonts w:eastAsiaTheme="minorHAnsi"/>
          <w:bCs w:val="0"/>
          <w:sz w:val="28"/>
          <w:szCs w:val="28"/>
        </w:rPr>
        <w:t>Обоснования бюджетных ассигнований</w:t>
      </w:r>
      <w:r w:rsidR="0051489E" w:rsidRPr="00FE1F7D">
        <w:rPr>
          <w:rFonts w:eastAsiaTheme="minorHAnsi"/>
          <w:bCs w:val="0"/>
          <w:sz w:val="28"/>
          <w:szCs w:val="28"/>
        </w:rPr>
        <w:t xml:space="preserve"> </w:t>
      </w:r>
      <w:r w:rsidRPr="00FE1F7D">
        <w:rPr>
          <w:rFonts w:eastAsiaTheme="minorHAnsi"/>
          <w:bCs w:val="0"/>
          <w:sz w:val="28"/>
          <w:szCs w:val="28"/>
        </w:rPr>
        <w:t xml:space="preserve">на предоставление субсидий </w:t>
      </w:r>
      <w:r w:rsidR="009471C4" w:rsidRPr="00FE1F7D">
        <w:rPr>
          <w:rFonts w:eastAsiaTheme="minorHAnsi"/>
          <w:bCs w:val="0"/>
          <w:sz w:val="28"/>
          <w:szCs w:val="28"/>
        </w:rPr>
        <w:t>муниципальным</w:t>
      </w:r>
      <w:r w:rsidR="002D6451" w:rsidRPr="00FE1F7D">
        <w:rPr>
          <w:rFonts w:eastAsiaTheme="minorHAnsi"/>
          <w:bCs w:val="0"/>
          <w:sz w:val="28"/>
          <w:szCs w:val="28"/>
        </w:rPr>
        <w:t xml:space="preserve"> бюджетным и автономным</w:t>
      </w:r>
      <w:r w:rsidRPr="00FE1F7D">
        <w:rPr>
          <w:rFonts w:eastAsiaTheme="minorHAnsi"/>
          <w:bCs w:val="0"/>
          <w:sz w:val="28"/>
          <w:szCs w:val="28"/>
        </w:rPr>
        <w:t xml:space="preserve"> </w:t>
      </w:r>
    </w:p>
    <w:p w:rsidR="0072722B" w:rsidRPr="00FE1F7D" w:rsidRDefault="0072722B" w:rsidP="00554EB5">
      <w:pPr>
        <w:pStyle w:val="1"/>
        <w:autoSpaceDE w:val="0"/>
        <w:autoSpaceDN w:val="0"/>
        <w:adjustRightInd w:val="0"/>
        <w:spacing w:before="0"/>
        <w:jc w:val="center"/>
        <w:rPr>
          <w:rFonts w:eastAsiaTheme="minorHAnsi"/>
          <w:bCs w:val="0"/>
          <w:sz w:val="28"/>
          <w:szCs w:val="28"/>
        </w:rPr>
      </w:pPr>
      <w:r w:rsidRPr="00FE1F7D">
        <w:rPr>
          <w:rFonts w:eastAsiaTheme="minorHAnsi"/>
          <w:bCs w:val="0"/>
          <w:sz w:val="28"/>
          <w:szCs w:val="28"/>
        </w:rPr>
        <w:t>учреждениям</w:t>
      </w:r>
      <w:r w:rsidR="00BE4623" w:rsidRPr="00FE1F7D">
        <w:rPr>
          <w:rFonts w:eastAsiaTheme="minorHAnsi"/>
          <w:bCs w:val="0"/>
          <w:sz w:val="28"/>
          <w:szCs w:val="28"/>
        </w:rPr>
        <w:t xml:space="preserve"> </w:t>
      </w:r>
      <w:r w:rsidR="00C129A5" w:rsidRPr="00FE1F7D">
        <w:rPr>
          <w:rFonts w:eastAsiaTheme="minorHAnsi"/>
          <w:bCs w:val="0"/>
          <w:sz w:val="28"/>
          <w:szCs w:val="28"/>
        </w:rPr>
        <w:t xml:space="preserve">Сортавальского муниципального </w:t>
      </w:r>
      <w:r w:rsidR="00EE40D2">
        <w:rPr>
          <w:rFonts w:eastAsiaTheme="minorHAnsi"/>
          <w:bCs w:val="0"/>
          <w:sz w:val="28"/>
          <w:szCs w:val="28"/>
        </w:rPr>
        <w:t xml:space="preserve">округа </w:t>
      </w:r>
      <w:r w:rsidRPr="00FE1F7D">
        <w:rPr>
          <w:rFonts w:eastAsiaTheme="minorHAnsi"/>
          <w:bCs w:val="0"/>
          <w:sz w:val="28"/>
          <w:szCs w:val="28"/>
        </w:rPr>
        <w:t>на иные цели</w:t>
      </w:r>
    </w:p>
    <w:p w:rsidR="00222D6D" w:rsidRPr="00FE1F7D" w:rsidRDefault="00222D6D" w:rsidP="001A563B">
      <w:pPr>
        <w:pStyle w:val="1"/>
        <w:autoSpaceDE w:val="0"/>
        <w:autoSpaceDN w:val="0"/>
        <w:adjustRightInd w:val="0"/>
        <w:jc w:val="center"/>
        <w:rPr>
          <w:rFonts w:eastAsiaTheme="minorHAnsi"/>
          <w:bCs w:val="0"/>
          <w:sz w:val="28"/>
          <w:szCs w:val="28"/>
        </w:rPr>
      </w:pPr>
    </w:p>
    <w:p w:rsidR="0072722B" w:rsidRPr="00FE1F7D" w:rsidRDefault="0072722B" w:rsidP="005309E9">
      <w:pPr>
        <w:pStyle w:val="1"/>
        <w:autoSpaceDE w:val="0"/>
        <w:autoSpaceDN w:val="0"/>
        <w:adjustRightInd w:val="0"/>
        <w:spacing w:before="0"/>
        <w:jc w:val="both"/>
        <w:rPr>
          <w:sz w:val="24"/>
          <w:szCs w:val="24"/>
        </w:rPr>
      </w:pPr>
      <w:r w:rsidRPr="00FE1F7D">
        <w:rPr>
          <w:rFonts w:eastAsiaTheme="minorHAnsi"/>
          <w:b w:val="0"/>
          <w:bCs w:val="0"/>
          <w:sz w:val="24"/>
          <w:szCs w:val="24"/>
        </w:rPr>
        <w:t xml:space="preserve">    1. Объем бюджетных ассигнований на предоставление субсидий на иные цели</w:t>
      </w:r>
    </w:p>
    <w:tbl>
      <w:tblPr>
        <w:tblW w:w="5000" w:type="pc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1"/>
        <w:gridCol w:w="766"/>
        <w:gridCol w:w="1021"/>
        <w:gridCol w:w="1086"/>
        <w:gridCol w:w="1149"/>
        <w:gridCol w:w="2107"/>
        <w:gridCol w:w="2107"/>
        <w:gridCol w:w="1916"/>
        <w:gridCol w:w="2107"/>
      </w:tblGrid>
      <w:tr w:rsidR="0072722B" w:rsidRPr="00FE1F7D" w:rsidTr="00BE4623"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623" w:rsidRPr="00FE1F7D" w:rsidRDefault="00BE46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Бюджетная классификация</w:t>
            </w:r>
          </w:p>
        </w:tc>
        <w:tc>
          <w:tcPr>
            <w:tcW w:w="7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ассигнований, тыс. рублей</w:t>
            </w:r>
          </w:p>
        </w:tc>
      </w:tr>
      <w:tr w:rsidR="0072722B" w:rsidRPr="00FE1F7D" w:rsidTr="00BE4623">
        <w:trPr>
          <w:trHeight w:val="322"/>
        </w:trPr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 20__ год (на текущий финансовый год)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 20__ год (на очередной финансовый год)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 20__ год (на первый год планового периода)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 20__ год (на второй год планового периода)</w:t>
            </w:r>
          </w:p>
        </w:tc>
      </w:tr>
      <w:tr w:rsidR="0072722B" w:rsidRPr="00FE1F7D" w:rsidTr="00BE4623"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22B" w:rsidRPr="00FE1F7D" w:rsidTr="00BE4623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72722B" w:rsidRPr="00FE1F7D" w:rsidTr="00BE4623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Субсидии на иные цели: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22B" w:rsidRPr="00FE1F7D" w:rsidTr="00BE4623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22B" w:rsidRPr="00FE1F7D" w:rsidTr="00BE4623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22B" w:rsidRPr="00FE1F7D" w:rsidTr="00BE4623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22B" w:rsidRPr="00FE1F7D" w:rsidTr="00BE4623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0FD1" w:rsidRPr="00FE1F7D" w:rsidRDefault="00560FD1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73AD" w:rsidRPr="00FE1F7D" w:rsidRDefault="0072722B" w:rsidP="00554EB5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4"/>
          <w:szCs w:val="24"/>
        </w:rPr>
      </w:pPr>
      <w:r w:rsidRPr="00FE1F7D">
        <w:rPr>
          <w:rFonts w:eastAsiaTheme="minorHAnsi"/>
          <w:b w:val="0"/>
          <w:bCs w:val="0"/>
          <w:sz w:val="24"/>
          <w:szCs w:val="24"/>
        </w:rPr>
        <w:t xml:space="preserve">  </w:t>
      </w:r>
    </w:p>
    <w:p w:rsidR="001C73AD" w:rsidRPr="00FE1F7D" w:rsidRDefault="001C73AD" w:rsidP="00554EB5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4"/>
          <w:szCs w:val="24"/>
        </w:rPr>
      </w:pPr>
    </w:p>
    <w:p w:rsidR="0072722B" w:rsidRPr="00FE1F7D" w:rsidRDefault="0072722B" w:rsidP="00554EB5">
      <w:pPr>
        <w:pStyle w:val="1"/>
        <w:autoSpaceDE w:val="0"/>
        <w:autoSpaceDN w:val="0"/>
        <w:adjustRightInd w:val="0"/>
        <w:spacing w:before="0"/>
        <w:jc w:val="both"/>
        <w:rPr>
          <w:sz w:val="24"/>
          <w:szCs w:val="24"/>
        </w:rPr>
      </w:pPr>
      <w:r w:rsidRPr="00FE1F7D">
        <w:rPr>
          <w:rFonts w:eastAsiaTheme="minorHAnsi"/>
          <w:b w:val="0"/>
          <w:bCs w:val="0"/>
          <w:sz w:val="24"/>
          <w:szCs w:val="24"/>
        </w:rPr>
        <w:lastRenderedPageBreak/>
        <w:t xml:space="preserve">  1.1. Аналитическое  распределение   объема  бюджетных  ассигнований  на</w:t>
      </w:r>
      <w:r w:rsidR="00D2744F" w:rsidRPr="00FE1F7D">
        <w:rPr>
          <w:rFonts w:eastAsiaTheme="minorHAnsi"/>
          <w:b w:val="0"/>
          <w:bCs w:val="0"/>
          <w:sz w:val="24"/>
          <w:szCs w:val="24"/>
        </w:rPr>
        <w:t xml:space="preserve"> </w:t>
      </w:r>
      <w:r w:rsidRPr="00FE1F7D">
        <w:rPr>
          <w:rFonts w:eastAsiaTheme="minorHAnsi"/>
          <w:b w:val="0"/>
          <w:bCs w:val="0"/>
          <w:sz w:val="24"/>
          <w:szCs w:val="24"/>
        </w:rPr>
        <w:t>предоставление субсидий на иные цели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737"/>
        <w:gridCol w:w="484"/>
        <w:gridCol w:w="604"/>
        <w:gridCol w:w="604"/>
        <w:gridCol w:w="794"/>
        <w:gridCol w:w="664"/>
        <w:gridCol w:w="604"/>
        <w:gridCol w:w="604"/>
        <w:gridCol w:w="850"/>
        <w:gridCol w:w="604"/>
        <w:gridCol w:w="604"/>
        <w:gridCol w:w="484"/>
        <w:gridCol w:w="794"/>
        <w:gridCol w:w="484"/>
        <w:gridCol w:w="604"/>
        <w:gridCol w:w="604"/>
      </w:tblGrid>
      <w:tr w:rsidR="0072722B" w:rsidRPr="00FE1F7D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1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ассигнований, тыс. рублей</w:t>
            </w:r>
          </w:p>
        </w:tc>
      </w:tr>
      <w:tr w:rsidR="0072722B" w:rsidRPr="00FE1F7D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 20__ год</w:t>
            </w: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 20__ год</w:t>
            </w:r>
          </w:p>
        </w:tc>
        <w:tc>
          <w:tcPr>
            <w:tcW w:w="2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 20__ год</w:t>
            </w:r>
          </w:p>
        </w:tc>
        <w:tc>
          <w:tcPr>
            <w:tcW w:w="2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 20__ год</w:t>
            </w:r>
          </w:p>
        </w:tc>
      </w:tr>
      <w:tr w:rsidR="0072722B" w:rsidRPr="00FE1F7D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(на текущий финансовый год)</w:t>
            </w: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(на очередной финансовый год)</w:t>
            </w:r>
          </w:p>
        </w:tc>
        <w:tc>
          <w:tcPr>
            <w:tcW w:w="2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(на первый год планового периода)</w:t>
            </w:r>
          </w:p>
        </w:tc>
        <w:tc>
          <w:tcPr>
            <w:tcW w:w="2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(на второй год планового периода)</w:t>
            </w:r>
          </w:p>
        </w:tc>
      </w:tr>
      <w:tr w:rsidR="0072722B" w:rsidRPr="00FE1F7D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в том числе по направлениям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в том числе по направлениям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в том числе по направлениям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в том числе по направлениям</w:t>
            </w:r>
          </w:p>
        </w:tc>
      </w:tr>
      <w:tr w:rsidR="0072722B" w:rsidRPr="00FE1F7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72722B" w:rsidRPr="00FE1F7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 предоставление субсидий на иные цели, всего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22B" w:rsidRPr="00FE1F7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22B" w:rsidRPr="00FE1F7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 оплату труда и начисления на выплаты по оплате труда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22B" w:rsidRPr="00FE1F7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 приобретение услуг связи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22B" w:rsidRPr="00FE1F7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 приобретение транспортных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22B" w:rsidRPr="00FE1F7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 коммунальные услуги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22B" w:rsidRPr="00FE1F7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 горюче-смазочные материалы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22B" w:rsidRPr="00FE1F7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 публичные обязательства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22B" w:rsidRPr="00FE1F7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 уплату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22B" w:rsidRPr="00FE1F7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 иные расходы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73AD" w:rsidRPr="00FE1F7D" w:rsidRDefault="001C73AD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4"/>
          <w:szCs w:val="24"/>
        </w:rPr>
      </w:pPr>
    </w:p>
    <w:p w:rsidR="0072722B" w:rsidRPr="00FE1F7D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4"/>
          <w:szCs w:val="24"/>
        </w:rPr>
      </w:pPr>
      <w:r w:rsidRPr="00FE1F7D">
        <w:rPr>
          <w:rFonts w:eastAsiaTheme="minorHAnsi"/>
          <w:b w:val="0"/>
          <w:bCs w:val="0"/>
          <w:sz w:val="24"/>
          <w:szCs w:val="24"/>
        </w:rPr>
        <w:lastRenderedPageBreak/>
        <w:t xml:space="preserve">    1.2.1. Расчет объема бюджетных ассигнований на предоставление субсидий</w:t>
      </w:r>
    </w:p>
    <w:p w:rsidR="0072722B" w:rsidRPr="00FE1F7D" w:rsidRDefault="0072722B" w:rsidP="00FF5D49">
      <w:pPr>
        <w:pStyle w:val="1"/>
        <w:autoSpaceDE w:val="0"/>
        <w:autoSpaceDN w:val="0"/>
        <w:adjustRightInd w:val="0"/>
        <w:spacing w:before="0"/>
        <w:jc w:val="both"/>
        <w:rPr>
          <w:sz w:val="24"/>
          <w:szCs w:val="24"/>
        </w:rPr>
      </w:pPr>
      <w:r w:rsidRPr="00FE1F7D">
        <w:rPr>
          <w:rFonts w:eastAsiaTheme="minorHAnsi"/>
          <w:b w:val="0"/>
          <w:bCs w:val="0"/>
          <w:sz w:val="24"/>
          <w:szCs w:val="24"/>
        </w:rPr>
        <w:t>на иные цели в части субсидий на _________________________ год (на текущий  финансовый год)</w:t>
      </w:r>
      <w:r w:rsidR="00FF5D49" w:rsidRPr="00FE1F7D">
        <w:rPr>
          <w:rFonts w:eastAsiaTheme="minorHAnsi"/>
          <w:b w:val="0"/>
          <w:bCs w:val="0"/>
          <w:sz w:val="24"/>
          <w:szCs w:val="24"/>
        </w:rPr>
        <w:t xml:space="preserve"> </w:t>
      </w:r>
    </w:p>
    <w:tbl>
      <w:tblPr>
        <w:tblW w:w="1512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8"/>
        <w:gridCol w:w="1928"/>
        <w:gridCol w:w="624"/>
        <w:gridCol w:w="556"/>
        <w:gridCol w:w="604"/>
        <w:gridCol w:w="1304"/>
        <w:gridCol w:w="1224"/>
        <w:gridCol w:w="859"/>
        <w:gridCol w:w="1420"/>
        <w:gridCol w:w="964"/>
        <w:gridCol w:w="1450"/>
        <w:gridCol w:w="1804"/>
      </w:tblGrid>
      <w:tr w:rsidR="000D2869" w:rsidRPr="00FE1F7D" w:rsidTr="007C7993">
        <w:tc>
          <w:tcPr>
            <w:tcW w:w="2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Цель предоставления субсидии</w:t>
            </w:r>
            <w:r w:rsidR="00C11F8F" w:rsidRPr="00FE1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12758">
              <w:r w:rsidR="00C11F8F" w:rsidRPr="00FE1F7D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5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(правовой) акт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15207"/>
            <w:bookmarkEnd w:id="1"/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Количество, ед.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15208"/>
            <w:bookmarkEnd w:id="2"/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Стоимость, руб./ед. в год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 w:rsidP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ассигнований, тыс. руб. (</w:t>
            </w:r>
            <w:hyperlink w:anchor="Par15207" w:history="1">
              <w:r w:rsidRPr="00FE1F7D">
                <w:rPr>
                  <w:rFonts w:ascii="Times New Roman" w:hAnsi="Times New Roman" w:cs="Times New Roman"/>
                  <w:sz w:val="24"/>
                  <w:szCs w:val="24"/>
                </w:rPr>
                <w:t>10</w:t>
              </w:r>
            </w:hyperlink>
            <w:r w:rsidRPr="00FE1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FE1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15208" w:history="1">
              <w:r w:rsidRPr="00FE1F7D">
                <w:rPr>
                  <w:rFonts w:ascii="Times New Roman" w:hAnsi="Times New Roman" w:cs="Times New Roman"/>
                  <w:sz w:val="24"/>
                  <w:szCs w:val="24"/>
                </w:rPr>
                <w:t>гр. 11</w:t>
              </w:r>
            </w:hyperlink>
            <w:r w:rsidRPr="00FE1F7D">
              <w:rPr>
                <w:rFonts w:ascii="Times New Roman" w:hAnsi="Times New Roman" w:cs="Times New Roman"/>
                <w:sz w:val="24"/>
                <w:szCs w:val="24"/>
              </w:rPr>
              <w:t xml:space="preserve"> / 1000)</w:t>
            </w:r>
          </w:p>
        </w:tc>
      </w:tr>
      <w:tr w:rsidR="000D2869" w:rsidRPr="00FE1F7D" w:rsidTr="007C7993">
        <w:tc>
          <w:tcPr>
            <w:tcW w:w="2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сфера регулирования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предполагаемая дата изменения статуса</w:t>
            </w:r>
            <w:r w:rsidR="003A5A0D" w:rsidRPr="00FE1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12759">
              <w:r w:rsidR="003A5A0D" w:rsidRPr="00FE1F7D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869" w:rsidRPr="00FE1F7D" w:rsidTr="00CE2391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 w:rsidP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 w:rsidP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 w:rsidP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69" w:rsidRPr="00FE1F7D" w:rsidRDefault="000D2869" w:rsidP="000D2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D2869" w:rsidRPr="00FE1F7D" w:rsidTr="00EE1952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869" w:rsidRPr="00FE1F7D" w:rsidTr="0021156E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869" w:rsidRPr="00FE1F7D" w:rsidTr="003D4019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69" w:rsidRPr="00FE1F7D" w:rsidRDefault="000D2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22B" w:rsidRPr="00FE1F7D" w:rsidTr="000D2869">
        <w:tc>
          <w:tcPr>
            <w:tcW w:w="4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FE1F7D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744F" w:rsidRPr="00FE1F7D" w:rsidRDefault="00D2744F" w:rsidP="00831B25">
      <w:pPr>
        <w:pStyle w:val="ConsPlusNormal"/>
        <w:ind w:firstLine="283"/>
        <w:jc w:val="both"/>
        <w:rPr>
          <w:rFonts w:ascii="Times New Roman" w:hAnsi="Times New Roman" w:cs="Times New Roman"/>
        </w:rPr>
      </w:pPr>
    </w:p>
    <w:p w:rsidR="00831B25" w:rsidRPr="00FE1F7D" w:rsidRDefault="00831B25" w:rsidP="00831B25">
      <w:pPr>
        <w:pStyle w:val="ConsPlusNormal"/>
        <w:ind w:firstLine="283"/>
        <w:jc w:val="both"/>
        <w:rPr>
          <w:rFonts w:ascii="Times New Roman" w:hAnsi="Times New Roman" w:cs="Times New Roman"/>
        </w:rPr>
      </w:pPr>
      <w:r w:rsidRPr="00FE1F7D">
        <w:rPr>
          <w:rFonts w:ascii="Times New Roman" w:hAnsi="Times New Roman" w:cs="Times New Roman"/>
        </w:rPr>
        <w:t>&lt;*&gt; в соответствии с наименованием аналитического кода цели, для федеральных кодов цели - без указания наименования межбюджетных трансфертов. Например, "Развитие сферы культуры, в том числе проведение этнокультурных мероприятий коренных малочисленных народов".</w:t>
      </w:r>
    </w:p>
    <w:p w:rsidR="0072722B" w:rsidRPr="00FE1F7D" w:rsidRDefault="00831B25" w:rsidP="00831B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2759"/>
      <w:bookmarkEnd w:id="3"/>
      <w:r w:rsidRPr="00FE1F7D">
        <w:rPr>
          <w:rFonts w:ascii="Times New Roman" w:hAnsi="Times New Roman" w:cs="Times New Roman"/>
        </w:rPr>
        <w:t xml:space="preserve">&lt;**&gt; Для проектов нормативных правовых (правовых) актов указывается предполагаемый срок утверждения </w:t>
      </w:r>
      <w:r w:rsidR="00BF2DA8" w:rsidRPr="00FE1F7D">
        <w:rPr>
          <w:rFonts w:ascii="Times New Roman" w:hAnsi="Times New Roman" w:cs="Times New Roman"/>
        </w:rPr>
        <w:t xml:space="preserve">данных актов </w:t>
      </w:r>
      <w:r w:rsidRPr="00FE1F7D">
        <w:rPr>
          <w:rFonts w:ascii="Times New Roman" w:hAnsi="Times New Roman" w:cs="Times New Roman"/>
        </w:rPr>
        <w:t xml:space="preserve"> органа местного самоуправления "Об утверждении порядка определения объема и условия предоставления бюджетным и автономным учреждениям субсидий на иные цели".</w:t>
      </w:r>
    </w:p>
    <w:p w:rsidR="0072722B" w:rsidRPr="00FE1F7D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4"/>
          <w:szCs w:val="24"/>
        </w:rPr>
      </w:pPr>
      <w:r w:rsidRPr="00FE1F7D">
        <w:rPr>
          <w:rFonts w:eastAsiaTheme="minorHAnsi"/>
          <w:b w:val="0"/>
          <w:bCs w:val="0"/>
          <w:sz w:val="24"/>
          <w:szCs w:val="24"/>
        </w:rPr>
        <w:t xml:space="preserve">  1.2.2. Расчет объема бюджетных ассигнований на предоставление  субсидий</w:t>
      </w:r>
    </w:p>
    <w:p w:rsidR="0072722B" w:rsidRPr="00FE1F7D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4"/>
          <w:szCs w:val="24"/>
        </w:rPr>
      </w:pPr>
      <w:r w:rsidRPr="00FE1F7D">
        <w:rPr>
          <w:rFonts w:eastAsiaTheme="minorHAnsi"/>
          <w:b w:val="0"/>
          <w:bCs w:val="0"/>
          <w:sz w:val="24"/>
          <w:szCs w:val="24"/>
        </w:rPr>
        <w:t>на иные цели в части субсидий на ________________________ год (на очередной</w:t>
      </w:r>
      <w:r w:rsidR="00FF5D49" w:rsidRPr="00FE1F7D">
        <w:rPr>
          <w:rFonts w:eastAsiaTheme="minorHAnsi"/>
          <w:b w:val="0"/>
          <w:bCs w:val="0"/>
          <w:sz w:val="24"/>
          <w:szCs w:val="24"/>
        </w:rPr>
        <w:t xml:space="preserve"> финансовый год)</w:t>
      </w:r>
      <w:r w:rsidRPr="00FE1F7D">
        <w:rPr>
          <w:rFonts w:eastAsiaTheme="minorHAnsi"/>
          <w:b w:val="0"/>
          <w:bCs w:val="0"/>
          <w:sz w:val="24"/>
          <w:szCs w:val="24"/>
        </w:rPr>
        <w:t xml:space="preserve">  </w:t>
      </w:r>
    </w:p>
    <w:tbl>
      <w:tblPr>
        <w:tblW w:w="1512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8"/>
        <w:gridCol w:w="1928"/>
        <w:gridCol w:w="624"/>
        <w:gridCol w:w="556"/>
        <w:gridCol w:w="604"/>
        <w:gridCol w:w="1304"/>
        <w:gridCol w:w="1224"/>
        <w:gridCol w:w="859"/>
        <w:gridCol w:w="1420"/>
        <w:gridCol w:w="964"/>
        <w:gridCol w:w="1450"/>
        <w:gridCol w:w="1804"/>
      </w:tblGrid>
      <w:tr w:rsidR="00D2744F" w:rsidRPr="00FE1F7D" w:rsidTr="00313BC4">
        <w:tc>
          <w:tcPr>
            <w:tcW w:w="2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 xml:space="preserve">Цель предоставления субсидии </w:t>
            </w:r>
            <w:hyperlink w:anchor="P12758">
              <w:r w:rsidRPr="00FE1F7D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5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(правовой) акт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Количество, ед.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Стоимость, руб./ед. в год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ассигнований, тыс. руб. (</w:t>
            </w:r>
            <w:hyperlink w:anchor="Par15207" w:history="1">
              <w:r w:rsidRPr="00FE1F7D">
                <w:rPr>
                  <w:rFonts w:ascii="Times New Roman" w:hAnsi="Times New Roman" w:cs="Times New Roman"/>
                  <w:sz w:val="24"/>
                  <w:szCs w:val="24"/>
                </w:rPr>
                <w:t>10</w:t>
              </w:r>
            </w:hyperlink>
            <w:r w:rsidRPr="00FE1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FE1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15208" w:history="1">
              <w:r w:rsidRPr="00FE1F7D">
                <w:rPr>
                  <w:rFonts w:ascii="Times New Roman" w:hAnsi="Times New Roman" w:cs="Times New Roman"/>
                  <w:sz w:val="24"/>
                  <w:szCs w:val="24"/>
                </w:rPr>
                <w:t>гр. 11</w:t>
              </w:r>
            </w:hyperlink>
            <w:r w:rsidRPr="00FE1F7D">
              <w:rPr>
                <w:rFonts w:ascii="Times New Roman" w:hAnsi="Times New Roman" w:cs="Times New Roman"/>
                <w:sz w:val="24"/>
                <w:szCs w:val="24"/>
              </w:rPr>
              <w:t xml:space="preserve"> / 1000)</w:t>
            </w:r>
          </w:p>
        </w:tc>
      </w:tr>
      <w:tr w:rsidR="00D2744F" w:rsidRPr="00FE1F7D" w:rsidTr="00313BC4">
        <w:tc>
          <w:tcPr>
            <w:tcW w:w="2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сфера регулирования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предполагаемая дата изменения статуса </w:t>
            </w:r>
            <w:hyperlink w:anchor="P12759">
              <w:r w:rsidRPr="00FE1F7D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44F" w:rsidRPr="00FE1F7D" w:rsidTr="00313BC4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D2744F" w:rsidRPr="00FE1F7D" w:rsidTr="00313BC4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44F" w:rsidRPr="00FE1F7D" w:rsidTr="00313BC4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44F" w:rsidRPr="00FE1F7D" w:rsidTr="00313BC4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44F" w:rsidRPr="00FE1F7D" w:rsidTr="00313BC4">
        <w:tc>
          <w:tcPr>
            <w:tcW w:w="4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722B" w:rsidRPr="00FE1F7D" w:rsidRDefault="0072722B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44F" w:rsidRPr="00FE1F7D" w:rsidRDefault="00D2744F" w:rsidP="00D2744F">
      <w:pPr>
        <w:pStyle w:val="ConsPlusNormal"/>
        <w:ind w:firstLine="283"/>
        <w:jc w:val="both"/>
        <w:rPr>
          <w:rFonts w:ascii="Times New Roman" w:hAnsi="Times New Roman" w:cs="Times New Roman"/>
        </w:rPr>
      </w:pPr>
      <w:r w:rsidRPr="00FE1F7D">
        <w:rPr>
          <w:rFonts w:ascii="Times New Roman" w:hAnsi="Times New Roman" w:cs="Times New Roman"/>
        </w:rPr>
        <w:t>&lt;*&gt; в соответствии с наименованием аналитического кода цели, для федеральных кодов цели - без указания наименования межбюджетных трансфертов. Например, "Развитие сферы культуры, в том числе проведение этнокультурных мероприятий коренных малочисленных народов".</w:t>
      </w:r>
    </w:p>
    <w:p w:rsidR="00D2744F" w:rsidRPr="00FE1F7D" w:rsidRDefault="00D2744F" w:rsidP="00D27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F7D">
        <w:rPr>
          <w:rFonts w:ascii="Times New Roman" w:hAnsi="Times New Roman" w:cs="Times New Roman"/>
        </w:rPr>
        <w:t>&lt;**&gt; Для проектов нормативных правовых (правовых) актов указывается предполагаемый срок утверждения данных актов  органа местного самоуправления "Об утверждении порядка определения объема и условия предоставления бюджетным и автономным учреждениям субсидий на иные цели".</w:t>
      </w:r>
    </w:p>
    <w:p w:rsidR="0072722B" w:rsidRPr="00FE1F7D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4"/>
          <w:szCs w:val="24"/>
        </w:rPr>
      </w:pPr>
      <w:r w:rsidRPr="00FE1F7D">
        <w:rPr>
          <w:rFonts w:eastAsiaTheme="minorHAnsi"/>
          <w:b w:val="0"/>
          <w:bCs w:val="0"/>
          <w:sz w:val="24"/>
          <w:szCs w:val="24"/>
        </w:rPr>
        <w:t xml:space="preserve">  1.2.3.  Расчет объема бюджетных ассигнований на предоставление субсидий</w:t>
      </w:r>
    </w:p>
    <w:p w:rsidR="0072722B" w:rsidRPr="00FE1F7D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4"/>
          <w:szCs w:val="24"/>
        </w:rPr>
      </w:pPr>
      <w:r w:rsidRPr="00FE1F7D">
        <w:rPr>
          <w:rFonts w:eastAsiaTheme="minorHAnsi"/>
          <w:b w:val="0"/>
          <w:bCs w:val="0"/>
          <w:sz w:val="24"/>
          <w:szCs w:val="24"/>
        </w:rPr>
        <w:t>на иные цели в части субсидий на _______________________ год (на первый год</w:t>
      </w:r>
      <w:r w:rsidR="00FF5D49" w:rsidRPr="00FE1F7D">
        <w:rPr>
          <w:rFonts w:eastAsiaTheme="minorHAnsi"/>
          <w:b w:val="0"/>
          <w:bCs w:val="0"/>
          <w:sz w:val="24"/>
          <w:szCs w:val="24"/>
        </w:rPr>
        <w:t xml:space="preserve"> планового периода)</w:t>
      </w:r>
      <w:r w:rsidRPr="00FE1F7D">
        <w:rPr>
          <w:rFonts w:eastAsiaTheme="minorHAnsi"/>
          <w:b w:val="0"/>
          <w:bCs w:val="0"/>
          <w:sz w:val="24"/>
          <w:szCs w:val="24"/>
        </w:rPr>
        <w:t xml:space="preserve"> </w:t>
      </w:r>
    </w:p>
    <w:p w:rsidR="0072722B" w:rsidRPr="00FE1F7D" w:rsidRDefault="0072722B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2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8"/>
        <w:gridCol w:w="1928"/>
        <w:gridCol w:w="624"/>
        <w:gridCol w:w="556"/>
        <w:gridCol w:w="604"/>
        <w:gridCol w:w="1304"/>
        <w:gridCol w:w="1224"/>
        <w:gridCol w:w="859"/>
        <w:gridCol w:w="1420"/>
        <w:gridCol w:w="964"/>
        <w:gridCol w:w="1450"/>
        <w:gridCol w:w="1804"/>
      </w:tblGrid>
      <w:tr w:rsidR="00D2744F" w:rsidRPr="00FE1F7D" w:rsidTr="00313BC4">
        <w:tc>
          <w:tcPr>
            <w:tcW w:w="2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 xml:space="preserve">Цель предоставления субсидии </w:t>
            </w:r>
            <w:hyperlink w:anchor="P12758">
              <w:r w:rsidRPr="00FE1F7D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5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(правовой) акт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Количество, ед.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Стоимость, руб./ед. в год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ассигнований, тыс. руб. (</w:t>
            </w:r>
            <w:hyperlink w:anchor="Par15207" w:history="1">
              <w:r w:rsidRPr="00FE1F7D">
                <w:rPr>
                  <w:rFonts w:ascii="Times New Roman" w:hAnsi="Times New Roman" w:cs="Times New Roman"/>
                  <w:sz w:val="24"/>
                  <w:szCs w:val="24"/>
                </w:rPr>
                <w:t>10</w:t>
              </w:r>
            </w:hyperlink>
            <w:r w:rsidRPr="00FE1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FE1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15208" w:history="1">
              <w:r w:rsidRPr="00FE1F7D">
                <w:rPr>
                  <w:rFonts w:ascii="Times New Roman" w:hAnsi="Times New Roman" w:cs="Times New Roman"/>
                  <w:sz w:val="24"/>
                  <w:szCs w:val="24"/>
                </w:rPr>
                <w:t>гр. 11</w:t>
              </w:r>
            </w:hyperlink>
            <w:r w:rsidRPr="00FE1F7D">
              <w:rPr>
                <w:rFonts w:ascii="Times New Roman" w:hAnsi="Times New Roman" w:cs="Times New Roman"/>
                <w:sz w:val="24"/>
                <w:szCs w:val="24"/>
              </w:rPr>
              <w:t xml:space="preserve"> / 1000)</w:t>
            </w:r>
          </w:p>
        </w:tc>
      </w:tr>
      <w:tr w:rsidR="00D2744F" w:rsidRPr="00FE1F7D" w:rsidTr="00313BC4">
        <w:tc>
          <w:tcPr>
            <w:tcW w:w="2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сфера регулирования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предполагаемая дата изменения статуса </w:t>
            </w:r>
            <w:hyperlink w:anchor="P12759">
              <w:r w:rsidRPr="00FE1F7D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44F" w:rsidRPr="00FE1F7D" w:rsidTr="00313BC4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D2744F" w:rsidRPr="00FE1F7D" w:rsidTr="00313BC4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44F" w:rsidRPr="00FE1F7D" w:rsidTr="00313BC4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44F" w:rsidRPr="00FE1F7D" w:rsidTr="00313BC4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44F" w:rsidRPr="00FE1F7D" w:rsidTr="00313BC4">
        <w:tc>
          <w:tcPr>
            <w:tcW w:w="4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4F" w:rsidRPr="00FE1F7D" w:rsidRDefault="00D2744F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744F" w:rsidRPr="00FE1F7D" w:rsidRDefault="00D2744F" w:rsidP="00D27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44F" w:rsidRPr="00FE1F7D" w:rsidRDefault="00D2744F" w:rsidP="00D2744F">
      <w:pPr>
        <w:pStyle w:val="ConsPlusNormal"/>
        <w:ind w:firstLine="283"/>
        <w:jc w:val="both"/>
        <w:rPr>
          <w:rFonts w:ascii="Times New Roman" w:hAnsi="Times New Roman" w:cs="Times New Roman"/>
        </w:rPr>
      </w:pPr>
      <w:r w:rsidRPr="00FE1F7D">
        <w:rPr>
          <w:rFonts w:ascii="Times New Roman" w:hAnsi="Times New Roman" w:cs="Times New Roman"/>
        </w:rPr>
        <w:t>&lt;*&gt; в соответствии с наименованием аналитического кода цели, для федеральных кодов цели - без указания наименования межбюджетных трансфертов. Например, "Развитие сферы культуры, в том числе проведение этнокультурных мероприятий коренных малочисленных народов".</w:t>
      </w:r>
    </w:p>
    <w:p w:rsidR="00D2744F" w:rsidRDefault="00D2744F" w:rsidP="00D27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E1F7D">
        <w:rPr>
          <w:rFonts w:ascii="Times New Roman" w:hAnsi="Times New Roman" w:cs="Times New Roman"/>
        </w:rPr>
        <w:t>&lt;**&gt; Для проектов нормативных правовых (правовых) актов указывается предполагаемый срок утверждения данных актов  органа местного самоуправления "Об утверждении порядка определения объема и условия предоставления бюджетным и автономным учреждениям субсидий на иные цели</w:t>
      </w:r>
    </w:p>
    <w:p w:rsidR="00FE1F7D" w:rsidRPr="00FE1F7D" w:rsidRDefault="00FE1F7D" w:rsidP="00D27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22B" w:rsidRPr="00FE1F7D" w:rsidRDefault="0072722B" w:rsidP="00C1745A">
      <w:pPr>
        <w:pStyle w:val="1"/>
        <w:autoSpaceDE w:val="0"/>
        <w:autoSpaceDN w:val="0"/>
        <w:adjustRightInd w:val="0"/>
        <w:spacing w:before="0"/>
        <w:jc w:val="both"/>
        <w:rPr>
          <w:sz w:val="24"/>
          <w:szCs w:val="24"/>
        </w:rPr>
      </w:pPr>
      <w:r w:rsidRPr="00FE1F7D">
        <w:rPr>
          <w:rFonts w:eastAsiaTheme="minorHAnsi"/>
          <w:b w:val="0"/>
          <w:bCs w:val="0"/>
          <w:sz w:val="24"/>
          <w:szCs w:val="24"/>
        </w:rPr>
        <w:lastRenderedPageBreak/>
        <w:t xml:space="preserve">   1.2.4.  Расчет объема бюджетных ассигнований на предоставление субсидий</w:t>
      </w:r>
      <w:r w:rsidR="00C1745A" w:rsidRPr="00FE1F7D">
        <w:rPr>
          <w:rFonts w:eastAsiaTheme="minorHAnsi"/>
          <w:b w:val="0"/>
          <w:bCs w:val="0"/>
          <w:sz w:val="24"/>
          <w:szCs w:val="24"/>
        </w:rPr>
        <w:t xml:space="preserve"> </w:t>
      </w:r>
      <w:r w:rsidRPr="00FE1F7D">
        <w:rPr>
          <w:rFonts w:eastAsiaTheme="minorHAnsi"/>
          <w:b w:val="0"/>
          <w:bCs w:val="0"/>
          <w:sz w:val="24"/>
          <w:szCs w:val="24"/>
        </w:rPr>
        <w:t>на  иные  цели  в  части  субсидий на __________________ год (на второй год</w:t>
      </w:r>
      <w:r w:rsidR="00FF5D49" w:rsidRPr="00FE1F7D">
        <w:rPr>
          <w:rFonts w:eastAsiaTheme="minorHAnsi"/>
          <w:b w:val="0"/>
          <w:bCs w:val="0"/>
          <w:sz w:val="24"/>
          <w:szCs w:val="24"/>
        </w:rPr>
        <w:t xml:space="preserve"> планового периода)</w:t>
      </w:r>
      <w:r w:rsidR="00BD79A5" w:rsidRPr="00FE1F7D">
        <w:rPr>
          <w:rFonts w:eastAsiaTheme="minorHAnsi"/>
          <w:b w:val="0"/>
          <w:bCs w:val="0"/>
          <w:sz w:val="24"/>
          <w:szCs w:val="24"/>
        </w:rPr>
        <w:t xml:space="preserve"> </w:t>
      </w:r>
    </w:p>
    <w:tbl>
      <w:tblPr>
        <w:tblW w:w="1512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8"/>
        <w:gridCol w:w="1928"/>
        <w:gridCol w:w="624"/>
        <w:gridCol w:w="556"/>
        <w:gridCol w:w="604"/>
        <w:gridCol w:w="1304"/>
        <w:gridCol w:w="1224"/>
        <w:gridCol w:w="859"/>
        <w:gridCol w:w="1420"/>
        <w:gridCol w:w="964"/>
        <w:gridCol w:w="1450"/>
        <w:gridCol w:w="1804"/>
      </w:tblGrid>
      <w:tr w:rsidR="00BD79A5" w:rsidRPr="00FE1F7D" w:rsidTr="00313BC4">
        <w:tc>
          <w:tcPr>
            <w:tcW w:w="2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 xml:space="preserve">Цель предоставления субсидии </w:t>
            </w:r>
            <w:hyperlink w:anchor="P12758">
              <w:r w:rsidRPr="00FE1F7D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5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(правовой) акт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Количество, ед.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Стоимость, руб./ед. в год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ассигнований, тыс. руб. (</w:t>
            </w:r>
            <w:hyperlink w:anchor="Par15207" w:history="1">
              <w:r w:rsidRPr="00FE1F7D">
                <w:rPr>
                  <w:rFonts w:ascii="Times New Roman" w:hAnsi="Times New Roman" w:cs="Times New Roman"/>
                  <w:sz w:val="24"/>
                  <w:szCs w:val="24"/>
                </w:rPr>
                <w:t>10</w:t>
              </w:r>
            </w:hyperlink>
            <w:r w:rsidRPr="00FE1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FE1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15208" w:history="1">
              <w:r w:rsidRPr="00FE1F7D">
                <w:rPr>
                  <w:rFonts w:ascii="Times New Roman" w:hAnsi="Times New Roman" w:cs="Times New Roman"/>
                  <w:sz w:val="24"/>
                  <w:szCs w:val="24"/>
                </w:rPr>
                <w:t>гр. 11</w:t>
              </w:r>
            </w:hyperlink>
            <w:r w:rsidRPr="00FE1F7D">
              <w:rPr>
                <w:rFonts w:ascii="Times New Roman" w:hAnsi="Times New Roman" w:cs="Times New Roman"/>
                <w:sz w:val="24"/>
                <w:szCs w:val="24"/>
              </w:rPr>
              <w:t xml:space="preserve"> / 1000)</w:t>
            </w:r>
          </w:p>
        </w:tc>
      </w:tr>
      <w:tr w:rsidR="00BD79A5" w:rsidRPr="00FE1F7D" w:rsidTr="00313BC4">
        <w:tc>
          <w:tcPr>
            <w:tcW w:w="2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сфера регулирования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предполагаемая дата изменения статуса </w:t>
            </w:r>
            <w:hyperlink w:anchor="P12759">
              <w:r w:rsidRPr="00FE1F7D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9A5" w:rsidRPr="00FE1F7D" w:rsidTr="00313BC4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1F7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BD79A5" w:rsidRPr="00FE1F7D" w:rsidTr="00313BC4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9A5" w:rsidRPr="00FE1F7D" w:rsidTr="00313BC4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9A5" w:rsidRPr="00FE1F7D" w:rsidTr="00313BC4"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9A5" w:rsidRPr="00FE1F7D" w:rsidTr="00313BC4">
        <w:tc>
          <w:tcPr>
            <w:tcW w:w="4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1F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A5" w:rsidRPr="00FE1F7D" w:rsidRDefault="00BD79A5" w:rsidP="00313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745A" w:rsidRPr="00FE1F7D" w:rsidRDefault="00C1745A" w:rsidP="00C1745A">
      <w:pPr>
        <w:pStyle w:val="ConsPlusNormal"/>
        <w:ind w:firstLine="283"/>
        <w:jc w:val="both"/>
        <w:rPr>
          <w:rFonts w:ascii="Times New Roman" w:hAnsi="Times New Roman" w:cs="Times New Roman"/>
        </w:rPr>
      </w:pPr>
      <w:r w:rsidRPr="00FE1F7D">
        <w:rPr>
          <w:rFonts w:ascii="Times New Roman" w:hAnsi="Times New Roman" w:cs="Times New Roman"/>
        </w:rPr>
        <w:t>&lt;*&gt; в соответствии с наименованием аналитического кода цели, для федеральных кодов цели - без указания наименования межбюджетных трансфертов. Например, "Развитие сферы культуры, в том числе проведение этнокультурных мероприятий коренных малочисленных народов".</w:t>
      </w:r>
    </w:p>
    <w:p w:rsidR="00C1745A" w:rsidRPr="00FE1F7D" w:rsidRDefault="00C1745A" w:rsidP="00C174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F7D">
        <w:rPr>
          <w:rFonts w:ascii="Times New Roman" w:hAnsi="Times New Roman" w:cs="Times New Roman"/>
        </w:rPr>
        <w:t>&lt;**&gt; Для проектов нормативных правовых (правовых) актов указывается предполагаемый срок утверждения данных актов  органа местного самоуправления "Об утверждении порядка определения объема и условия предоставления бюджетным и автономным учреждениям субсидий на иные цели</w:t>
      </w:r>
    </w:p>
    <w:p w:rsidR="0072722B" w:rsidRPr="00FE1F7D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4"/>
          <w:szCs w:val="24"/>
        </w:rPr>
      </w:pPr>
      <w:r w:rsidRPr="00FE1F7D">
        <w:rPr>
          <w:rFonts w:eastAsiaTheme="minorHAnsi"/>
          <w:b w:val="0"/>
          <w:bCs w:val="0"/>
          <w:sz w:val="24"/>
          <w:szCs w:val="24"/>
        </w:rPr>
        <w:t>Руководитель             __________________________________________________</w:t>
      </w:r>
    </w:p>
    <w:p w:rsidR="0072722B" w:rsidRPr="00FE1F7D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4"/>
          <w:szCs w:val="24"/>
        </w:rPr>
      </w:pPr>
      <w:r w:rsidRPr="00FE1F7D">
        <w:rPr>
          <w:rFonts w:eastAsiaTheme="minorHAnsi"/>
          <w:b w:val="0"/>
          <w:bCs w:val="0"/>
          <w:sz w:val="24"/>
          <w:szCs w:val="24"/>
        </w:rPr>
        <w:t>(уполномоченное          (подпись)            (расшифровка подписи)</w:t>
      </w:r>
    </w:p>
    <w:p w:rsidR="0072722B" w:rsidRPr="00FE1F7D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4"/>
          <w:szCs w:val="24"/>
        </w:rPr>
      </w:pPr>
      <w:r w:rsidRPr="00FE1F7D">
        <w:rPr>
          <w:rFonts w:eastAsiaTheme="minorHAnsi"/>
          <w:b w:val="0"/>
          <w:bCs w:val="0"/>
          <w:sz w:val="24"/>
          <w:szCs w:val="24"/>
        </w:rPr>
        <w:t>лицо)</w:t>
      </w:r>
    </w:p>
    <w:p w:rsidR="0072722B" w:rsidRPr="00FE1F7D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4"/>
          <w:szCs w:val="24"/>
        </w:rPr>
      </w:pPr>
      <w:r w:rsidRPr="00FE1F7D">
        <w:rPr>
          <w:rFonts w:eastAsiaTheme="minorHAnsi"/>
          <w:b w:val="0"/>
          <w:bCs w:val="0"/>
          <w:sz w:val="24"/>
          <w:szCs w:val="24"/>
        </w:rPr>
        <w:t>Исполнитель              __________________________________________________</w:t>
      </w:r>
    </w:p>
    <w:p w:rsidR="0072722B" w:rsidRPr="00FE1F7D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4"/>
          <w:szCs w:val="24"/>
        </w:rPr>
      </w:pPr>
      <w:r w:rsidRPr="00FE1F7D">
        <w:rPr>
          <w:rFonts w:eastAsiaTheme="minorHAnsi"/>
          <w:b w:val="0"/>
          <w:bCs w:val="0"/>
          <w:sz w:val="24"/>
          <w:szCs w:val="24"/>
        </w:rPr>
        <w:t xml:space="preserve">                                    (фамилия, инициалы, телефон)</w:t>
      </w:r>
    </w:p>
    <w:p w:rsidR="0072722B" w:rsidRPr="00FE1F7D" w:rsidRDefault="0072722B" w:rsidP="0072722B">
      <w:pPr>
        <w:pStyle w:val="1"/>
        <w:autoSpaceDE w:val="0"/>
        <w:autoSpaceDN w:val="0"/>
        <w:adjustRightInd w:val="0"/>
        <w:spacing w:before="0"/>
        <w:jc w:val="both"/>
        <w:rPr>
          <w:rFonts w:eastAsiaTheme="minorHAnsi"/>
          <w:b w:val="0"/>
          <w:bCs w:val="0"/>
          <w:sz w:val="24"/>
          <w:szCs w:val="24"/>
        </w:rPr>
      </w:pPr>
      <w:r w:rsidRPr="00FE1F7D">
        <w:rPr>
          <w:rFonts w:eastAsiaTheme="minorHAnsi"/>
          <w:b w:val="0"/>
          <w:bCs w:val="0"/>
          <w:sz w:val="24"/>
          <w:szCs w:val="24"/>
        </w:rPr>
        <w:t>"___" __________________</w:t>
      </w:r>
    </w:p>
    <w:sectPr w:rsidR="0072722B" w:rsidRPr="00FE1F7D" w:rsidSect="001A563B">
      <w:pgSz w:w="16838" w:h="11905" w:orient="landscape"/>
      <w:pgMar w:top="567" w:right="851" w:bottom="567" w:left="85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473AD"/>
    <w:multiLevelType w:val="multilevel"/>
    <w:tmpl w:val="F884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F2655"/>
    <w:rsid w:val="00003BAD"/>
    <w:rsid w:val="00006ABF"/>
    <w:rsid w:val="00011381"/>
    <w:rsid w:val="00013243"/>
    <w:rsid w:val="0002736F"/>
    <w:rsid w:val="00030D1C"/>
    <w:rsid w:val="00031A44"/>
    <w:rsid w:val="00072C2E"/>
    <w:rsid w:val="0008457A"/>
    <w:rsid w:val="000A3D3C"/>
    <w:rsid w:val="000B3B1F"/>
    <w:rsid w:val="000C439E"/>
    <w:rsid w:val="000D2869"/>
    <w:rsid w:val="000D4C4B"/>
    <w:rsid w:val="000F1362"/>
    <w:rsid w:val="000F3776"/>
    <w:rsid w:val="0010061A"/>
    <w:rsid w:val="00124E11"/>
    <w:rsid w:val="00130CDB"/>
    <w:rsid w:val="001314C4"/>
    <w:rsid w:val="001548E8"/>
    <w:rsid w:val="00166ED9"/>
    <w:rsid w:val="001763EF"/>
    <w:rsid w:val="001831B8"/>
    <w:rsid w:val="00190F42"/>
    <w:rsid w:val="001A1220"/>
    <w:rsid w:val="001A563B"/>
    <w:rsid w:val="001C73AD"/>
    <w:rsid w:val="001C7719"/>
    <w:rsid w:val="001D36E9"/>
    <w:rsid w:val="00210571"/>
    <w:rsid w:val="00212E07"/>
    <w:rsid w:val="00222D6D"/>
    <w:rsid w:val="00243A16"/>
    <w:rsid w:val="002678F4"/>
    <w:rsid w:val="0029641D"/>
    <w:rsid w:val="002C4198"/>
    <w:rsid w:val="002D6451"/>
    <w:rsid w:val="002E19A7"/>
    <w:rsid w:val="002E63D8"/>
    <w:rsid w:val="002F0E7F"/>
    <w:rsid w:val="00307881"/>
    <w:rsid w:val="00313A1D"/>
    <w:rsid w:val="003172D9"/>
    <w:rsid w:val="00326459"/>
    <w:rsid w:val="00327B13"/>
    <w:rsid w:val="003464A2"/>
    <w:rsid w:val="00351C42"/>
    <w:rsid w:val="00360C86"/>
    <w:rsid w:val="00362C74"/>
    <w:rsid w:val="00376A23"/>
    <w:rsid w:val="0038231B"/>
    <w:rsid w:val="003955D8"/>
    <w:rsid w:val="003A5A0D"/>
    <w:rsid w:val="003B5956"/>
    <w:rsid w:val="003C07B2"/>
    <w:rsid w:val="003E0D0B"/>
    <w:rsid w:val="003E3368"/>
    <w:rsid w:val="003F3B76"/>
    <w:rsid w:val="003F4362"/>
    <w:rsid w:val="00404F80"/>
    <w:rsid w:val="00414910"/>
    <w:rsid w:val="00432A40"/>
    <w:rsid w:val="004432F4"/>
    <w:rsid w:val="004644F3"/>
    <w:rsid w:val="00471182"/>
    <w:rsid w:val="00477136"/>
    <w:rsid w:val="00490ABF"/>
    <w:rsid w:val="004B4114"/>
    <w:rsid w:val="004B7A4F"/>
    <w:rsid w:val="004C7389"/>
    <w:rsid w:val="0051489E"/>
    <w:rsid w:val="00522BD3"/>
    <w:rsid w:val="005309E9"/>
    <w:rsid w:val="00535F6B"/>
    <w:rsid w:val="005371E3"/>
    <w:rsid w:val="00554EB5"/>
    <w:rsid w:val="00560FD1"/>
    <w:rsid w:val="005906E4"/>
    <w:rsid w:val="0059155D"/>
    <w:rsid w:val="005A48E7"/>
    <w:rsid w:val="005E2565"/>
    <w:rsid w:val="006021D2"/>
    <w:rsid w:val="00603737"/>
    <w:rsid w:val="00637073"/>
    <w:rsid w:val="006449CF"/>
    <w:rsid w:val="00645D43"/>
    <w:rsid w:val="00647D83"/>
    <w:rsid w:val="00690FD3"/>
    <w:rsid w:val="006F4230"/>
    <w:rsid w:val="00702D0A"/>
    <w:rsid w:val="00713D5E"/>
    <w:rsid w:val="00717E20"/>
    <w:rsid w:val="0072473B"/>
    <w:rsid w:val="0072722B"/>
    <w:rsid w:val="00734A1A"/>
    <w:rsid w:val="0074138A"/>
    <w:rsid w:val="00747736"/>
    <w:rsid w:val="00791F22"/>
    <w:rsid w:val="007B2E62"/>
    <w:rsid w:val="007B5012"/>
    <w:rsid w:val="007B6718"/>
    <w:rsid w:val="007C167F"/>
    <w:rsid w:val="007C471C"/>
    <w:rsid w:val="007E4826"/>
    <w:rsid w:val="00803326"/>
    <w:rsid w:val="00831B25"/>
    <w:rsid w:val="00841014"/>
    <w:rsid w:val="00850AF2"/>
    <w:rsid w:val="0087531A"/>
    <w:rsid w:val="00876739"/>
    <w:rsid w:val="0087794B"/>
    <w:rsid w:val="008C2A97"/>
    <w:rsid w:val="00912024"/>
    <w:rsid w:val="00915B86"/>
    <w:rsid w:val="009416E1"/>
    <w:rsid w:val="009471C4"/>
    <w:rsid w:val="009551F9"/>
    <w:rsid w:val="009703A0"/>
    <w:rsid w:val="009B3ADF"/>
    <w:rsid w:val="009B5A06"/>
    <w:rsid w:val="009B787F"/>
    <w:rsid w:val="009E18A7"/>
    <w:rsid w:val="009E329D"/>
    <w:rsid w:val="009F1AC5"/>
    <w:rsid w:val="00A06CB6"/>
    <w:rsid w:val="00AA0CC2"/>
    <w:rsid w:val="00AA410A"/>
    <w:rsid w:val="00AC65C6"/>
    <w:rsid w:val="00AF059C"/>
    <w:rsid w:val="00AF2655"/>
    <w:rsid w:val="00AF3DE1"/>
    <w:rsid w:val="00B176EF"/>
    <w:rsid w:val="00B34D2C"/>
    <w:rsid w:val="00B4344E"/>
    <w:rsid w:val="00B57A2B"/>
    <w:rsid w:val="00B57DB5"/>
    <w:rsid w:val="00B80981"/>
    <w:rsid w:val="00B8440F"/>
    <w:rsid w:val="00B949FB"/>
    <w:rsid w:val="00BA166D"/>
    <w:rsid w:val="00BA77DF"/>
    <w:rsid w:val="00BB5210"/>
    <w:rsid w:val="00BD2DEB"/>
    <w:rsid w:val="00BD5BBF"/>
    <w:rsid w:val="00BD79A5"/>
    <w:rsid w:val="00BE4623"/>
    <w:rsid w:val="00BF2DA8"/>
    <w:rsid w:val="00C0589B"/>
    <w:rsid w:val="00C11F8F"/>
    <w:rsid w:val="00C129A5"/>
    <w:rsid w:val="00C147F0"/>
    <w:rsid w:val="00C159FA"/>
    <w:rsid w:val="00C1745A"/>
    <w:rsid w:val="00C21F07"/>
    <w:rsid w:val="00C24B68"/>
    <w:rsid w:val="00C56119"/>
    <w:rsid w:val="00C74468"/>
    <w:rsid w:val="00C860C2"/>
    <w:rsid w:val="00C86DE4"/>
    <w:rsid w:val="00C94546"/>
    <w:rsid w:val="00CB2387"/>
    <w:rsid w:val="00CB66B9"/>
    <w:rsid w:val="00CB73C3"/>
    <w:rsid w:val="00CD0695"/>
    <w:rsid w:val="00CE1AC9"/>
    <w:rsid w:val="00D00833"/>
    <w:rsid w:val="00D1033C"/>
    <w:rsid w:val="00D2238C"/>
    <w:rsid w:val="00D2744F"/>
    <w:rsid w:val="00D33896"/>
    <w:rsid w:val="00D36C97"/>
    <w:rsid w:val="00D46A70"/>
    <w:rsid w:val="00D46B44"/>
    <w:rsid w:val="00D5146B"/>
    <w:rsid w:val="00D702D1"/>
    <w:rsid w:val="00D72E03"/>
    <w:rsid w:val="00D87CE8"/>
    <w:rsid w:val="00DA1884"/>
    <w:rsid w:val="00DB087B"/>
    <w:rsid w:val="00DB7B5B"/>
    <w:rsid w:val="00DC1DD1"/>
    <w:rsid w:val="00DC77B8"/>
    <w:rsid w:val="00E23FCF"/>
    <w:rsid w:val="00E24B67"/>
    <w:rsid w:val="00E71D37"/>
    <w:rsid w:val="00E9277F"/>
    <w:rsid w:val="00EB3AB7"/>
    <w:rsid w:val="00EB7269"/>
    <w:rsid w:val="00EE19C1"/>
    <w:rsid w:val="00EE40D2"/>
    <w:rsid w:val="00EF0A15"/>
    <w:rsid w:val="00EF765F"/>
    <w:rsid w:val="00F004D6"/>
    <w:rsid w:val="00F219A3"/>
    <w:rsid w:val="00F852E4"/>
    <w:rsid w:val="00FD04BB"/>
    <w:rsid w:val="00FD3BC9"/>
    <w:rsid w:val="00FE1F7D"/>
    <w:rsid w:val="00FE45B7"/>
    <w:rsid w:val="00FF5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220"/>
  </w:style>
  <w:style w:type="paragraph" w:styleId="1">
    <w:name w:val="heading 1"/>
    <w:basedOn w:val="a"/>
    <w:link w:val="10"/>
    <w:uiPriority w:val="9"/>
    <w:qFormat/>
    <w:rsid w:val="00AF26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F26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26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26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F2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F2655"/>
    <w:rPr>
      <w:color w:val="0000FF"/>
      <w:u w:val="single"/>
    </w:rPr>
  </w:style>
  <w:style w:type="paragraph" w:customStyle="1" w:styleId="ConsPlusNormal">
    <w:name w:val="ConsPlusNormal"/>
    <w:rsid w:val="007B67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4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9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9F3ECE-B6CE-4F31-BA43-CB6385559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5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Лабуда Надежда Борисовна</dc:creator>
  <cp:keywords/>
  <dc:description/>
  <cp:lastModifiedBy>Денис Демидов</cp:lastModifiedBy>
  <cp:revision>629</cp:revision>
  <cp:lastPrinted>2023-09-07T08:13:00Z</cp:lastPrinted>
  <dcterms:created xsi:type="dcterms:W3CDTF">2018-11-15T12:23:00Z</dcterms:created>
  <dcterms:modified xsi:type="dcterms:W3CDTF">2025-07-30T07:44:00Z</dcterms:modified>
</cp:coreProperties>
</file>